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29"/>
        <w:gridCol w:w="106"/>
        <w:gridCol w:w="3060"/>
        <w:gridCol w:w="2160"/>
        <w:gridCol w:w="2070"/>
        <w:gridCol w:w="3240"/>
        <w:gridCol w:w="1089"/>
        <w:gridCol w:w="1494"/>
        <w:gridCol w:w="22"/>
      </w:tblGrid>
      <w:tr w:rsidR="00976908" w:rsidTr="00976908">
        <w:trPr>
          <w:trHeight w:val="540"/>
        </w:trPr>
        <w:tc>
          <w:tcPr>
            <w:tcW w:w="6465" w:type="dxa"/>
            <w:gridSpan w:val="5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:rsidR="00976908" w:rsidRPr="00976908" w:rsidRDefault="00976908" w:rsidP="00976908">
            <w:pPr>
              <w:spacing w:after="0"/>
              <w:ind w:left="72"/>
              <w:rPr>
                <w:b/>
                <w:sz w:val="32"/>
                <w:szCs w:val="32"/>
              </w:rPr>
            </w:pPr>
            <w:r w:rsidRPr="00976908">
              <w:rPr>
                <w:b/>
                <w:color w:val="FFFFFF" w:themeColor="background1"/>
                <w:sz w:val="40"/>
                <w:szCs w:val="40"/>
              </w:rPr>
              <w:t xml:space="preserve">Vote NO! on </w:t>
            </w:r>
            <w:r w:rsidR="003454E0">
              <w:rPr>
                <w:b/>
                <w:color w:val="FFFFFF" w:themeColor="background1"/>
                <w:sz w:val="40"/>
                <w:szCs w:val="40"/>
              </w:rPr>
              <w:t>the AG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Act, HR</w:t>
            </w:r>
            <w:r w:rsidRPr="00976908">
              <w:rPr>
                <w:b/>
                <w:color w:val="FFFFFF" w:themeColor="background1"/>
                <w:sz w:val="40"/>
                <w:szCs w:val="40"/>
              </w:rPr>
              <w:t xml:space="preserve"> 1773</w:t>
            </w:r>
          </w:p>
        </w:tc>
        <w:tc>
          <w:tcPr>
            <w:tcW w:w="791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976908" w:rsidRDefault="00976908" w:rsidP="00976908">
            <w:pPr>
              <w:ind w:left="180"/>
              <w:rPr>
                <w:rFonts w:ascii="Cambria" w:hAnsi="Cambria"/>
                <w:szCs w:val="20"/>
              </w:rPr>
            </w:pPr>
            <w:r w:rsidRPr="00E91F6B">
              <w:rPr>
                <w:rFonts w:ascii="Cambria" w:hAnsi="Cambria"/>
                <w:szCs w:val="20"/>
              </w:rPr>
              <w:t xml:space="preserve">The Agricultural </w:t>
            </w:r>
            <w:proofErr w:type="spellStart"/>
            <w:r w:rsidRPr="00E91F6B">
              <w:rPr>
                <w:rFonts w:ascii="Cambria" w:hAnsi="Cambria"/>
                <w:szCs w:val="20"/>
              </w:rPr>
              <w:t>Guestworker</w:t>
            </w:r>
            <w:proofErr w:type="spellEnd"/>
            <w:r w:rsidRPr="00E91F6B">
              <w:rPr>
                <w:rFonts w:ascii="Cambria" w:hAnsi="Cambria"/>
                <w:szCs w:val="20"/>
              </w:rPr>
              <w:t xml:space="preserve"> Act, H.R. 1773, would strip away decades of worker protections and leave vulnerable </w:t>
            </w:r>
            <w:proofErr w:type="spellStart"/>
            <w:r w:rsidRPr="00E91F6B">
              <w:rPr>
                <w:rFonts w:ascii="Cambria" w:hAnsi="Cambria"/>
                <w:szCs w:val="20"/>
              </w:rPr>
              <w:t>guestworkers</w:t>
            </w:r>
            <w:proofErr w:type="spellEnd"/>
            <w:r w:rsidRPr="00E91F6B">
              <w:rPr>
                <w:rFonts w:ascii="Cambria" w:hAnsi="Cambria"/>
                <w:szCs w:val="20"/>
              </w:rPr>
              <w:t xml:space="preserve"> with virtually no protection from abusive conditions.  A key failure of the bill is its omission of a solution for the majority undocumented agricultural workforce. </w:t>
            </w:r>
            <w:r>
              <w:rPr>
                <w:rFonts w:ascii="Cambria" w:hAnsi="Cambria"/>
                <w:szCs w:val="20"/>
              </w:rPr>
              <w:t>U</w:t>
            </w:r>
            <w:r w:rsidRPr="00E91F6B">
              <w:rPr>
                <w:rFonts w:ascii="Cambria" w:hAnsi="Cambria"/>
                <w:szCs w:val="20"/>
              </w:rPr>
              <w:t xml:space="preserve">ndocumented farmworkers would be required to self-deport with only the possibility of return as a </w:t>
            </w:r>
            <w:r>
              <w:rPr>
                <w:rFonts w:ascii="Cambria" w:hAnsi="Cambria"/>
                <w:szCs w:val="20"/>
              </w:rPr>
              <w:t xml:space="preserve">temporary </w:t>
            </w:r>
            <w:r w:rsidRPr="00E91F6B">
              <w:rPr>
                <w:rFonts w:ascii="Cambria" w:hAnsi="Cambria"/>
                <w:szCs w:val="20"/>
              </w:rPr>
              <w:t xml:space="preserve">worker, with no opportunity to remain with </w:t>
            </w:r>
            <w:r>
              <w:rPr>
                <w:rFonts w:ascii="Cambria" w:hAnsi="Cambria"/>
                <w:szCs w:val="20"/>
              </w:rPr>
              <w:t>family</w:t>
            </w:r>
            <w:r w:rsidRPr="00E91F6B">
              <w:rPr>
                <w:rFonts w:ascii="Cambria" w:hAnsi="Cambria"/>
                <w:szCs w:val="20"/>
              </w:rPr>
              <w:t xml:space="preserve"> or to become a member of the society they help to feed. </w:t>
            </w:r>
          </w:p>
          <w:p w:rsidR="00976908" w:rsidRPr="00756E74" w:rsidRDefault="00976908" w:rsidP="00976908">
            <w:pPr>
              <w:ind w:left="180"/>
              <w:rPr>
                <w:rFonts w:ascii="Cambria" w:hAnsi="Cambria"/>
                <w:sz w:val="10"/>
                <w:szCs w:val="10"/>
              </w:rPr>
            </w:pPr>
          </w:p>
          <w:p w:rsidR="00976908" w:rsidRDefault="003454E0" w:rsidP="00976908">
            <w:pPr>
              <w:ind w:left="18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The AG</w:t>
            </w:r>
            <w:bookmarkStart w:id="0" w:name="_GoBack"/>
            <w:bookmarkEnd w:id="0"/>
            <w:r w:rsidR="00976908" w:rsidRPr="00E91F6B">
              <w:rPr>
                <w:rFonts w:ascii="Cambria" w:hAnsi="Cambria"/>
                <w:szCs w:val="20"/>
              </w:rPr>
              <w:t xml:space="preserve"> Act stands in stark contrast to the carefully-negotiated agreement</w:t>
            </w:r>
            <w:r w:rsidR="00976908">
              <w:rPr>
                <w:rFonts w:ascii="Cambria" w:hAnsi="Cambria"/>
                <w:szCs w:val="20"/>
              </w:rPr>
              <w:t xml:space="preserve"> included in the Senate immigration reform bill.  This agreement was</w:t>
            </w:r>
            <w:r w:rsidR="00976908" w:rsidRPr="00E91F6B">
              <w:rPr>
                <w:rFonts w:ascii="Cambria" w:hAnsi="Cambria"/>
                <w:szCs w:val="20"/>
              </w:rPr>
              <w:t xml:space="preserve"> reached by the United Farm Workers and the Agriculture Workforce Coalition </w:t>
            </w:r>
            <w:r w:rsidR="00976908">
              <w:rPr>
                <w:rFonts w:ascii="Cambria" w:hAnsi="Cambria"/>
                <w:szCs w:val="20"/>
              </w:rPr>
              <w:t>and</w:t>
            </w:r>
            <w:r w:rsidR="00976908" w:rsidRPr="00E91F6B">
              <w:rPr>
                <w:rFonts w:ascii="Cambria" w:hAnsi="Cambria"/>
                <w:szCs w:val="20"/>
              </w:rPr>
              <w:t xml:space="preserve"> represents a win for agricultural employers, for farmworkers and for our national interest in a secure, safe food supply. Immigration reform should include a roadmap to citizenship for the 11 million undocumented immigrants in this country, including farmworkers and their families.  </w:t>
            </w:r>
          </w:p>
          <w:p w:rsidR="00976908" w:rsidRPr="00756E74" w:rsidRDefault="00976908" w:rsidP="00756E74">
            <w:pPr>
              <w:rPr>
                <w:rFonts w:ascii="Cambria" w:hAnsi="Cambria"/>
                <w:szCs w:val="20"/>
              </w:rPr>
            </w:pPr>
          </w:p>
        </w:tc>
      </w:tr>
      <w:tr w:rsidR="00976908" w:rsidTr="00976908">
        <w:trPr>
          <w:trHeight w:val="1710"/>
        </w:trPr>
        <w:tc>
          <w:tcPr>
            <w:tcW w:w="6465" w:type="dxa"/>
            <w:gridSpan w:val="5"/>
            <w:tcBorders>
              <w:top w:val="nil"/>
              <w:left w:val="nil"/>
              <w:right w:val="nil"/>
            </w:tcBorders>
          </w:tcPr>
          <w:p w:rsidR="00976908" w:rsidRDefault="00976908" w:rsidP="00976908">
            <w:pPr>
              <w:spacing w:before="120" w:after="0"/>
              <w:rPr>
                <w:b/>
                <w:sz w:val="40"/>
                <w:szCs w:val="40"/>
              </w:rPr>
            </w:pPr>
            <w:r w:rsidRPr="00756E74">
              <w:rPr>
                <w:rFonts w:asciiTheme="majorHAnsi" w:hAnsiTheme="majorHAnsi" w:cstheme="majorHAnsi"/>
                <w:sz w:val="28"/>
                <w:szCs w:val="28"/>
              </w:rPr>
              <w:t>As people of faith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w</w:t>
            </w:r>
            <w:r w:rsidRPr="00756E74">
              <w:rPr>
                <w:rFonts w:asciiTheme="majorHAnsi" w:hAnsiTheme="majorHAnsi" w:cstheme="majorHAnsi"/>
                <w:sz w:val="28"/>
                <w:szCs w:val="28"/>
              </w:rPr>
              <w:t xml:space="preserve">e strongly oppose </w:t>
            </w:r>
            <w:r w:rsidR="003454E0">
              <w:rPr>
                <w:rFonts w:asciiTheme="majorHAnsi" w:hAnsiTheme="majorHAnsi" w:cstheme="majorHAnsi"/>
                <w:sz w:val="28"/>
                <w:szCs w:val="28"/>
              </w:rPr>
              <w:t>the AG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Act</w:t>
            </w:r>
            <w:r w:rsidRPr="00756E74">
              <w:rPr>
                <w:rFonts w:asciiTheme="majorHAnsi" w:hAnsiTheme="majorHAnsi" w:cstheme="majorHAnsi"/>
                <w:sz w:val="28"/>
                <w:szCs w:val="28"/>
              </w:rPr>
              <w:t xml:space="preserve"> as an unworkable, anti-immigrant and anti-worker approach to our nation’s immigration problems.  Relegating hardworking farmworkers to a permanent second class status apart from their families is contrary to our nation’s core values of freedom, equality and family unity.  </w:t>
            </w:r>
          </w:p>
        </w:tc>
        <w:tc>
          <w:tcPr>
            <w:tcW w:w="7915" w:type="dxa"/>
            <w:gridSpan w:val="5"/>
            <w:vMerge/>
            <w:tcBorders>
              <w:left w:val="nil"/>
              <w:right w:val="nil"/>
            </w:tcBorders>
          </w:tcPr>
          <w:p w:rsidR="00976908" w:rsidRPr="00E91F6B" w:rsidRDefault="00976908" w:rsidP="00E91F6B">
            <w:pPr>
              <w:rPr>
                <w:rFonts w:ascii="Cambria" w:hAnsi="Cambria"/>
                <w:szCs w:val="20"/>
              </w:rPr>
            </w:pPr>
          </w:p>
        </w:tc>
      </w:tr>
      <w:tr w:rsidR="00BD340A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blHeader/>
        </w:trPr>
        <w:tc>
          <w:tcPr>
            <w:tcW w:w="430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40A" w:rsidRPr="00490823" w:rsidRDefault="00BD340A" w:rsidP="00731373">
            <w:pPr>
              <w:pStyle w:val="Heading1"/>
            </w:pPr>
            <w:r w:rsidRPr="00490823">
              <w:t>Printed Name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40A" w:rsidRPr="00490823" w:rsidRDefault="00BD340A" w:rsidP="00731373">
            <w:pPr>
              <w:pStyle w:val="Heading1"/>
            </w:pPr>
            <w:r w:rsidRPr="00490823">
              <w:t>Signature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40A" w:rsidRPr="00490823" w:rsidRDefault="00BD340A" w:rsidP="00731373">
            <w:pPr>
              <w:pStyle w:val="Heading1"/>
            </w:pPr>
            <w:r w:rsidRPr="00490823">
              <w:t>Address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40A" w:rsidRPr="003A6207" w:rsidRDefault="00BD340A" w:rsidP="00731373">
            <w:pPr>
              <w:pStyle w:val="Heading1"/>
            </w:pPr>
            <w:r w:rsidRPr="003A6207">
              <w:t>Date</w:t>
            </w:r>
          </w:p>
        </w:tc>
      </w:tr>
      <w:tr w:rsidR="00BD340A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836"/>
        </w:trPr>
        <w:tc>
          <w:tcPr>
            <w:tcW w:w="4305" w:type="dxa"/>
            <w:gridSpan w:val="4"/>
            <w:vAlign w:val="center"/>
          </w:tcPr>
          <w:p w:rsidR="00BD340A" w:rsidRPr="003A6207" w:rsidRDefault="00BD340A" w:rsidP="00731373"/>
        </w:tc>
        <w:tc>
          <w:tcPr>
            <w:tcW w:w="4230" w:type="dxa"/>
            <w:gridSpan w:val="2"/>
            <w:vAlign w:val="center"/>
          </w:tcPr>
          <w:p w:rsidR="00BD340A" w:rsidRPr="003A6207" w:rsidRDefault="00BD340A" w:rsidP="00BD340A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BD340A" w:rsidRPr="003A6207" w:rsidRDefault="00BD340A" w:rsidP="00731373"/>
        </w:tc>
        <w:tc>
          <w:tcPr>
            <w:tcW w:w="1494" w:type="dxa"/>
            <w:vAlign w:val="center"/>
          </w:tcPr>
          <w:p w:rsidR="00BD340A" w:rsidRPr="003A6207" w:rsidRDefault="00BD340A" w:rsidP="00731373"/>
        </w:tc>
      </w:tr>
      <w:tr w:rsidR="002B66C9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791"/>
        </w:trPr>
        <w:tc>
          <w:tcPr>
            <w:tcW w:w="4305" w:type="dxa"/>
            <w:gridSpan w:val="4"/>
            <w:vAlign w:val="center"/>
          </w:tcPr>
          <w:p w:rsidR="002B66C9" w:rsidRPr="003A6207" w:rsidRDefault="002B66C9" w:rsidP="00B1408C"/>
        </w:tc>
        <w:tc>
          <w:tcPr>
            <w:tcW w:w="4230" w:type="dxa"/>
            <w:gridSpan w:val="2"/>
            <w:vAlign w:val="center"/>
          </w:tcPr>
          <w:p w:rsidR="002B66C9" w:rsidRPr="003A6207" w:rsidRDefault="002B66C9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2B66C9" w:rsidRPr="003A6207" w:rsidRDefault="002B66C9" w:rsidP="00B1408C"/>
        </w:tc>
        <w:tc>
          <w:tcPr>
            <w:tcW w:w="1494" w:type="dxa"/>
            <w:vAlign w:val="center"/>
          </w:tcPr>
          <w:p w:rsidR="002B66C9" w:rsidRPr="003A6207" w:rsidRDefault="002B66C9" w:rsidP="00B1408C"/>
        </w:tc>
      </w:tr>
      <w:tr w:rsidR="002B66C9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791"/>
        </w:trPr>
        <w:tc>
          <w:tcPr>
            <w:tcW w:w="4305" w:type="dxa"/>
            <w:gridSpan w:val="4"/>
            <w:vAlign w:val="center"/>
          </w:tcPr>
          <w:p w:rsidR="002B66C9" w:rsidRPr="003A6207" w:rsidRDefault="002B66C9" w:rsidP="00B1408C"/>
        </w:tc>
        <w:tc>
          <w:tcPr>
            <w:tcW w:w="4230" w:type="dxa"/>
            <w:gridSpan w:val="2"/>
            <w:vAlign w:val="center"/>
          </w:tcPr>
          <w:p w:rsidR="002B66C9" w:rsidRPr="003A6207" w:rsidRDefault="002B66C9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2B66C9" w:rsidRPr="003A6207" w:rsidRDefault="002B66C9" w:rsidP="00B1408C"/>
        </w:tc>
        <w:tc>
          <w:tcPr>
            <w:tcW w:w="1494" w:type="dxa"/>
            <w:vAlign w:val="center"/>
          </w:tcPr>
          <w:p w:rsidR="002B66C9" w:rsidRPr="003A6207" w:rsidRDefault="002B66C9" w:rsidP="00B1408C"/>
        </w:tc>
      </w:tr>
      <w:tr w:rsidR="00BC493D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791"/>
        </w:trPr>
        <w:tc>
          <w:tcPr>
            <w:tcW w:w="4305" w:type="dxa"/>
            <w:gridSpan w:val="4"/>
            <w:vAlign w:val="center"/>
          </w:tcPr>
          <w:p w:rsidR="00BC493D" w:rsidRPr="003A6207" w:rsidRDefault="00BC493D" w:rsidP="00B1408C"/>
        </w:tc>
        <w:tc>
          <w:tcPr>
            <w:tcW w:w="4230" w:type="dxa"/>
            <w:gridSpan w:val="2"/>
            <w:vAlign w:val="center"/>
          </w:tcPr>
          <w:p w:rsidR="00BC493D" w:rsidRPr="003A6207" w:rsidRDefault="00BC493D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BC493D" w:rsidRPr="003A6207" w:rsidRDefault="00BC493D" w:rsidP="00B1408C"/>
        </w:tc>
        <w:tc>
          <w:tcPr>
            <w:tcW w:w="1494" w:type="dxa"/>
            <w:vAlign w:val="center"/>
          </w:tcPr>
          <w:p w:rsidR="00BC493D" w:rsidRPr="003A6207" w:rsidRDefault="00BC493D" w:rsidP="00B1408C"/>
        </w:tc>
      </w:tr>
      <w:tr w:rsidR="00BC493D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809"/>
        </w:trPr>
        <w:tc>
          <w:tcPr>
            <w:tcW w:w="4305" w:type="dxa"/>
            <w:gridSpan w:val="4"/>
            <w:vAlign w:val="center"/>
          </w:tcPr>
          <w:p w:rsidR="00BC493D" w:rsidRPr="003A6207" w:rsidRDefault="00BC493D" w:rsidP="00B1408C"/>
        </w:tc>
        <w:tc>
          <w:tcPr>
            <w:tcW w:w="4230" w:type="dxa"/>
            <w:gridSpan w:val="2"/>
            <w:vAlign w:val="center"/>
          </w:tcPr>
          <w:p w:rsidR="00BC493D" w:rsidRPr="003A6207" w:rsidRDefault="00BC493D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BC493D" w:rsidRPr="003A6207" w:rsidRDefault="00BC493D" w:rsidP="00B1408C"/>
        </w:tc>
        <w:tc>
          <w:tcPr>
            <w:tcW w:w="1494" w:type="dxa"/>
            <w:vAlign w:val="center"/>
          </w:tcPr>
          <w:p w:rsidR="00BC493D" w:rsidRPr="003A6207" w:rsidRDefault="00BC493D" w:rsidP="00B1408C"/>
        </w:tc>
      </w:tr>
      <w:tr w:rsidR="00BC493D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791"/>
        </w:trPr>
        <w:tc>
          <w:tcPr>
            <w:tcW w:w="4305" w:type="dxa"/>
            <w:gridSpan w:val="4"/>
            <w:vAlign w:val="center"/>
          </w:tcPr>
          <w:p w:rsidR="00BC493D" w:rsidRPr="003A6207" w:rsidRDefault="00BC493D" w:rsidP="00B1408C"/>
        </w:tc>
        <w:tc>
          <w:tcPr>
            <w:tcW w:w="4230" w:type="dxa"/>
            <w:gridSpan w:val="2"/>
            <w:vAlign w:val="center"/>
          </w:tcPr>
          <w:p w:rsidR="00BC493D" w:rsidRPr="003A6207" w:rsidRDefault="00BC493D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BC493D" w:rsidRPr="003A6207" w:rsidRDefault="00BC493D" w:rsidP="00B1408C"/>
        </w:tc>
        <w:tc>
          <w:tcPr>
            <w:tcW w:w="1494" w:type="dxa"/>
            <w:vAlign w:val="center"/>
          </w:tcPr>
          <w:p w:rsidR="00BC493D" w:rsidRPr="003A6207" w:rsidRDefault="00BC493D" w:rsidP="00B1408C"/>
        </w:tc>
      </w:tr>
      <w:tr w:rsidR="00BC493D" w:rsidRPr="003A6207" w:rsidTr="002B66C9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2" w:type="dxa"/>
          <w:trHeight w:val="809"/>
        </w:trPr>
        <w:tc>
          <w:tcPr>
            <w:tcW w:w="4305" w:type="dxa"/>
            <w:gridSpan w:val="4"/>
            <w:vAlign w:val="center"/>
          </w:tcPr>
          <w:p w:rsidR="00BC493D" w:rsidRPr="003A6207" w:rsidRDefault="00BC493D" w:rsidP="00B1408C"/>
        </w:tc>
        <w:tc>
          <w:tcPr>
            <w:tcW w:w="4230" w:type="dxa"/>
            <w:gridSpan w:val="2"/>
            <w:vAlign w:val="center"/>
          </w:tcPr>
          <w:p w:rsidR="00BC493D" w:rsidRPr="003A6207" w:rsidRDefault="00BC493D" w:rsidP="00B1408C">
            <w:pPr>
              <w:spacing w:before="120" w:after="120"/>
            </w:pPr>
          </w:p>
        </w:tc>
        <w:tc>
          <w:tcPr>
            <w:tcW w:w="4329" w:type="dxa"/>
            <w:gridSpan w:val="2"/>
            <w:vAlign w:val="center"/>
          </w:tcPr>
          <w:p w:rsidR="00BC493D" w:rsidRPr="003A6207" w:rsidRDefault="00BC493D" w:rsidP="00B1408C"/>
        </w:tc>
        <w:tc>
          <w:tcPr>
            <w:tcW w:w="1494" w:type="dxa"/>
            <w:vAlign w:val="center"/>
          </w:tcPr>
          <w:p w:rsidR="00BC493D" w:rsidRPr="003A6207" w:rsidRDefault="00BC493D" w:rsidP="00B1408C"/>
        </w:tc>
      </w:tr>
      <w:tr w:rsidR="00BC493D" w:rsidRPr="00A41126" w:rsidTr="00204041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1139" w:type="dxa"/>
          <w:wAfter w:w="22" w:type="dxa"/>
          <w:trHeight w:val="20"/>
        </w:trPr>
        <w:tc>
          <w:tcPr>
            <w:tcW w:w="1321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C493D" w:rsidRDefault="00BC493D" w:rsidP="00B1408C">
            <w:pPr>
              <w:rPr>
                <w:b/>
                <w:sz w:val="2"/>
                <w:szCs w:val="2"/>
              </w:rPr>
            </w:pPr>
          </w:p>
          <w:p w:rsidR="006876DE" w:rsidRDefault="006876DE" w:rsidP="00B1408C">
            <w:pPr>
              <w:rPr>
                <w:b/>
                <w:sz w:val="2"/>
                <w:szCs w:val="2"/>
              </w:rPr>
            </w:pPr>
          </w:p>
          <w:p w:rsidR="008E72CC" w:rsidRPr="00A41126" w:rsidRDefault="008E72CC" w:rsidP="00B1408C">
            <w:pPr>
              <w:rPr>
                <w:b/>
                <w:sz w:val="2"/>
                <w:szCs w:val="2"/>
              </w:rPr>
            </w:pPr>
          </w:p>
        </w:tc>
      </w:tr>
      <w:tr w:rsidR="00E50C1E" w:rsidRPr="00AE2A42" w:rsidTr="003F0AC1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0"/>
        </w:trPr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1E" w:rsidRDefault="00E50C1E" w:rsidP="00204041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:rsidR="00E50C1E" w:rsidRPr="00AE2A42" w:rsidRDefault="00E50C1E" w:rsidP="00204041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Instructions:</w:t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C1E" w:rsidRDefault="00E50C1E" w:rsidP="00664163">
            <w:pPr>
              <w:spacing w:before="0" w:after="0"/>
              <w:rPr>
                <w:sz w:val="18"/>
                <w:szCs w:val="18"/>
              </w:rPr>
            </w:pPr>
          </w:p>
          <w:p w:rsidR="00E50C1E" w:rsidRDefault="00E50C1E" w:rsidP="0066416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photocopy entire page as needed for additional signatures.  </w:t>
            </w:r>
          </w:p>
          <w:p w:rsidR="00E50C1E" w:rsidRDefault="00E50C1E" w:rsidP="00664163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sure all participants include their full address.  </w:t>
            </w:r>
          </w:p>
          <w:p w:rsidR="00E50C1E" w:rsidRPr="00AE2A42" w:rsidRDefault="00E50C1E" w:rsidP="00125464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 completed petitions to your member of the House of Representatives.  (Go to </w:t>
            </w:r>
            <w:r w:rsidRPr="00E50C1E">
              <w:rPr>
                <w:sz w:val="18"/>
                <w:szCs w:val="18"/>
              </w:rPr>
              <w:t>house.gov/representatives/find/</w:t>
            </w:r>
            <w:r>
              <w:rPr>
                <w:sz w:val="18"/>
                <w:szCs w:val="18"/>
              </w:rPr>
              <w:t>, enter your zip code and click on your member.  Their local office address should be at the bottom of their web page.)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1E" w:rsidRDefault="00E50C1E" w:rsidP="00125464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:rsidR="00E50C1E" w:rsidRDefault="00E50C1E" w:rsidP="00125464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:rsidR="00E50C1E" w:rsidRDefault="00E50C1E" w:rsidP="00125464">
            <w:pPr>
              <w:spacing w:before="0" w:after="0"/>
              <w:jc w:val="right"/>
              <w:rPr>
                <w:sz w:val="18"/>
                <w:szCs w:val="18"/>
              </w:rPr>
            </w:pPr>
          </w:p>
          <w:p w:rsidR="00E50C1E" w:rsidRPr="00AE2A42" w:rsidRDefault="00E50C1E" w:rsidP="00125464">
            <w:pPr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2013</w:t>
            </w:r>
          </w:p>
        </w:tc>
      </w:tr>
    </w:tbl>
    <w:p w:rsidR="00642511" w:rsidRPr="00E03EE3" w:rsidRDefault="00642511" w:rsidP="00AE2A42">
      <w:pPr>
        <w:spacing w:before="0" w:after="0"/>
        <w:jc w:val="right"/>
        <w:rPr>
          <w:sz w:val="2"/>
          <w:szCs w:val="2"/>
        </w:rPr>
      </w:pPr>
    </w:p>
    <w:sectPr w:rsidR="00642511" w:rsidRPr="00E03EE3" w:rsidSect="00ED3C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D3E14"/>
    <w:multiLevelType w:val="hybridMultilevel"/>
    <w:tmpl w:val="6F50D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77"/>
    <w:rsid w:val="000D2258"/>
    <w:rsid w:val="000E6D88"/>
    <w:rsid w:val="00117FDA"/>
    <w:rsid w:val="00125464"/>
    <w:rsid w:val="00134931"/>
    <w:rsid w:val="001C09DA"/>
    <w:rsid w:val="00204041"/>
    <w:rsid w:val="00225AE0"/>
    <w:rsid w:val="002642A4"/>
    <w:rsid w:val="002B66C9"/>
    <w:rsid w:val="002D55EA"/>
    <w:rsid w:val="002E061F"/>
    <w:rsid w:val="0033026E"/>
    <w:rsid w:val="003454E0"/>
    <w:rsid w:val="003A0439"/>
    <w:rsid w:val="003C3822"/>
    <w:rsid w:val="004100F6"/>
    <w:rsid w:val="0050455F"/>
    <w:rsid w:val="00520AF8"/>
    <w:rsid w:val="00523464"/>
    <w:rsid w:val="00584E77"/>
    <w:rsid w:val="005A6B33"/>
    <w:rsid w:val="005F70E0"/>
    <w:rsid w:val="00642511"/>
    <w:rsid w:val="00654FE9"/>
    <w:rsid w:val="0065666F"/>
    <w:rsid w:val="00664163"/>
    <w:rsid w:val="00670D6C"/>
    <w:rsid w:val="006876DE"/>
    <w:rsid w:val="00695C35"/>
    <w:rsid w:val="006C4E80"/>
    <w:rsid w:val="006D359D"/>
    <w:rsid w:val="006E467B"/>
    <w:rsid w:val="00727F6C"/>
    <w:rsid w:val="00731373"/>
    <w:rsid w:val="00756E74"/>
    <w:rsid w:val="00781F22"/>
    <w:rsid w:val="008C30DF"/>
    <w:rsid w:val="008E72CC"/>
    <w:rsid w:val="00976908"/>
    <w:rsid w:val="009C16F3"/>
    <w:rsid w:val="009C26D6"/>
    <w:rsid w:val="009D115A"/>
    <w:rsid w:val="009F193B"/>
    <w:rsid w:val="00A41126"/>
    <w:rsid w:val="00AA2535"/>
    <w:rsid w:val="00AA2C60"/>
    <w:rsid w:val="00AB7353"/>
    <w:rsid w:val="00AE2A42"/>
    <w:rsid w:val="00B047E1"/>
    <w:rsid w:val="00B33C7A"/>
    <w:rsid w:val="00B6142E"/>
    <w:rsid w:val="00B65C05"/>
    <w:rsid w:val="00B8047C"/>
    <w:rsid w:val="00B8788D"/>
    <w:rsid w:val="00BC493D"/>
    <w:rsid w:val="00BD340A"/>
    <w:rsid w:val="00BE2C5F"/>
    <w:rsid w:val="00C210FE"/>
    <w:rsid w:val="00C96132"/>
    <w:rsid w:val="00DC488C"/>
    <w:rsid w:val="00DD0FFF"/>
    <w:rsid w:val="00E03EE3"/>
    <w:rsid w:val="00E31401"/>
    <w:rsid w:val="00E50C1E"/>
    <w:rsid w:val="00E72D75"/>
    <w:rsid w:val="00E91F6B"/>
    <w:rsid w:val="00ED3C04"/>
    <w:rsid w:val="00F30771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916B66F9-AC58-49DA-85C2-3AB79AD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AB7353"/>
    <w:pPr>
      <w:ind w:left="720"/>
      <w:contextualSpacing/>
    </w:pPr>
  </w:style>
  <w:style w:type="character" w:styleId="Hyperlink">
    <w:name w:val="Hyperlink"/>
    <w:basedOn w:val="DefaultParagraphFont"/>
    <w:unhideWhenUsed/>
    <w:rsid w:val="000D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72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Tammy Alexander</dc:creator>
  <cp:keywords/>
  <cp:lastModifiedBy>Tammy Alexander</cp:lastModifiedBy>
  <cp:revision>11</cp:revision>
  <cp:lastPrinted>2013-10-31T19:06:00Z</cp:lastPrinted>
  <dcterms:created xsi:type="dcterms:W3CDTF">2013-09-05T21:08:00Z</dcterms:created>
  <dcterms:modified xsi:type="dcterms:W3CDTF">2013-11-04T18:19:00Z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